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8CD" w:rsidRDefault="002628CD" w:rsidP="002628CD">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2628CD" w:rsidRPr="006E2A2D" w:rsidRDefault="002628CD" w:rsidP="002628CD">
      <w:pPr>
        <w:pStyle w:val="Header"/>
        <w:jc w:val="center"/>
        <w:rPr>
          <w:rFonts w:ascii="Times New Roman" w:hAnsi="Times New Roman" w:cs="Times New Roman"/>
          <w:b/>
        </w:rPr>
      </w:pP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p w:rsidR="002628CD" w:rsidRDefault="002628CD"/>
    <w:tbl>
      <w:tblPr>
        <w:tblW w:w="10110" w:type="dxa"/>
        <w:tblLayout w:type="fixed"/>
        <w:tblCellMar>
          <w:top w:w="45" w:type="dxa"/>
          <w:left w:w="45" w:type="dxa"/>
          <w:bottom w:w="45" w:type="dxa"/>
          <w:right w:w="45" w:type="dxa"/>
        </w:tblCellMar>
        <w:tblLook w:val="04A0" w:firstRow="1" w:lastRow="0" w:firstColumn="1" w:lastColumn="0" w:noHBand="0" w:noVBand="1"/>
      </w:tblPr>
      <w:tblGrid>
        <w:gridCol w:w="4581"/>
        <w:gridCol w:w="5529"/>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ОРГАН, СЛУЖБА ИЛИ ОРГАНИЗАЦИЈА</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конкурсу</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E8594C" w:rsidRDefault="0002399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место</w:t>
            </w:r>
            <w:r w:rsidR="00E8594C">
              <w:rPr>
                <w:rFonts w:ascii="Times New Roman" w:eastAsia="Times New Roman" w:hAnsi="Times New Roman" w:cs="Times New Roman"/>
                <w:sz w:val="24"/>
                <w:szCs w:val="24"/>
              </w:rPr>
              <w:t>:</w:t>
            </w:r>
          </w:p>
          <w:p w:rsidR="00AC379E" w:rsidRPr="00E8594C" w:rsidRDefault="00E93764" w:rsidP="00E9376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Управно-правни</w:t>
            </w:r>
            <w:r w:rsidR="00E8594C" w:rsidRPr="00E8594C">
              <w:rPr>
                <w:rFonts w:ascii="Times New Roman" w:eastAsia="Times New Roman" w:hAnsi="Times New Roman" w:cs="Times New Roman"/>
                <w:b/>
                <w:sz w:val="24"/>
                <w:szCs w:val="24"/>
              </w:rPr>
              <w:t xml:space="preserve"> </w:t>
            </w:r>
            <w:r w:rsidR="00133119">
              <w:rPr>
                <w:rFonts w:ascii="Times New Roman" w:eastAsia="Times New Roman" w:hAnsi="Times New Roman" w:cs="Times New Roman"/>
                <w:b/>
                <w:sz w:val="24"/>
                <w:szCs w:val="24"/>
              </w:rPr>
              <w:t xml:space="preserve"> </w:t>
            </w:r>
            <w:r w:rsidR="00133119">
              <w:rPr>
                <w:rFonts w:ascii="Times New Roman" w:eastAsia="Times New Roman" w:hAnsi="Times New Roman" w:cs="Times New Roman"/>
                <w:b/>
                <w:sz w:val="24"/>
                <w:szCs w:val="24"/>
                <w:lang w:val="sr-Cyrl-CS"/>
              </w:rPr>
              <w:t xml:space="preserve">и стручни </w:t>
            </w:r>
            <w:r w:rsidR="00E8594C" w:rsidRPr="00E8594C">
              <w:rPr>
                <w:rFonts w:ascii="Times New Roman" w:eastAsia="Times New Roman" w:hAnsi="Times New Roman" w:cs="Times New Roman"/>
                <w:b/>
                <w:sz w:val="24"/>
                <w:szCs w:val="24"/>
              </w:rPr>
              <w:t>посло</w:t>
            </w:r>
            <w:r w:rsidR="00E8594C">
              <w:rPr>
                <w:rFonts w:ascii="Times New Roman" w:eastAsia="Times New Roman" w:hAnsi="Times New Roman" w:cs="Times New Roman"/>
                <w:b/>
                <w:sz w:val="24"/>
                <w:szCs w:val="24"/>
              </w:rPr>
              <w:t xml:space="preserve">ви </w:t>
            </w:r>
          </w:p>
        </w:tc>
        <w:tc>
          <w:tcPr>
            <w:tcW w:w="552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Шифра пријаве</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AC379E" w:rsidRPr="00E8594C"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Звање/положај</w:t>
            </w:r>
            <w:r w:rsidR="00E8594C">
              <w:rPr>
                <w:rFonts w:ascii="Times New Roman" w:eastAsia="Times New Roman" w:hAnsi="Times New Roman" w:cs="Times New Roman"/>
                <w:sz w:val="24"/>
                <w:szCs w:val="24"/>
              </w:rPr>
              <w:t xml:space="preserve"> </w:t>
            </w:r>
            <w:r w:rsidR="00133119">
              <w:rPr>
                <w:rFonts w:ascii="Times New Roman" w:eastAsia="Times New Roman" w:hAnsi="Times New Roman" w:cs="Times New Roman"/>
                <w:sz w:val="24"/>
                <w:szCs w:val="24"/>
                <w:lang w:val="sr-Cyrl-CS"/>
              </w:rPr>
              <w:t xml:space="preserve"> Самостални с</w:t>
            </w:r>
            <w:r w:rsidR="00E8594C">
              <w:rPr>
                <w:rFonts w:ascii="Times New Roman" w:eastAsia="Times New Roman" w:hAnsi="Times New Roman" w:cs="Times New Roman"/>
                <w:sz w:val="24"/>
                <w:szCs w:val="24"/>
              </w:rPr>
              <w:t>аветник</w:t>
            </w:r>
          </w:p>
        </w:tc>
        <w:tc>
          <w:tcPr>
            <w:tcW w:w="5529" w:type="dxa"/>
            <w:tcBorders>
              <w:top w:val="outset" w:sz="6" w:space="0" w:color="000000"/>
              <w:left w:val="outset" w:sz="6" w:space="0" w:color="000000"/>
              <w:bottom w:val="outset" w:sz="6" w:space="0" w:color="000000"/>
              <w:right w:val="outset" w:sz="6" w:space="0" w:color="000000"/>
            </w:tcBorders>
            <w:vAlign w:val="center"/>
          </w:tcPr>
          <w:p w:rsidR="00AC379E" w:rsidRPr="000B32C8" w:rsidRDefault="00023990" w:rsidP="006607C8">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sz w:val="24"/>
                <w:szCs w:val="24"/>
              </w:rPr>
              <w:t>Орган, служба или организација</w:t>
            </w:r>
            <w:r w:rsidR="00E8594C">
              <w:rPr>
                <w:rFonts w:ascii="Times New Roman" w:eastAsia="Times New Roman" w:hAnsi="Times New Roman" w:cs="Times New Roman"/>
                <w:sz w:val="24"/>
                <w:szCs w:val="24"/>
              </w:rPr>
              <w:t xml:space="preserve">: </w:t>
            </w:r>
            <w:r w:rsidR="00133119">
              <w:rPr>
                <w:rFonts w:ascii="Times New Roman" w:hAnsi="Times New Roman" w:cs="Times New Roman"/>
                <w:b/>
                <w:sz w:val="24"/>
                <w:szCs w:val="24"/>
              </w:rPr>
              <w:t>Одељењ</w:t>
            </w:r>
            <w:r w:rsidR="00133119">
              <w:rPr>
                <w:rFonts w:ascii="Times New Roman" w:hAnsi="Times New Roman" w:cs="Times New Roman"/>
                <w:b/>
                <w:sz w:val="24"/>
                <w:szCs w:val="24"/>
                <w:lang w:val="sr-Cyrl-CS"/>
              </w:rPr>
              <w:t>е</w:t>
            </w:r>
            <w:bookmarkStart w:id="0" w:name="_GoBack"/>
            <w:bookmarkEnd w:id="0"/>
            <w:r w:rsidR="00133119" w:rsidRPr="00133119">
              <w:rPr>
                <w:rFonts w:ascii="Times New Roman" w:hAnsi="Times New Roman" w:cs="Times New Roman"/>
                <w:b/>
                <w:sz w:val="24"/>
                <w:szCs w:val="24"/>
              </w:rPr>
              <w:t xml:space="preserve"> за </w:t>
            </w:r>
            <w:r w:rsidR="00133119" w:rsidRPr="00133119">
              <w:rPr>
                <w:rFonts w:ascii="Times New Roman" w:hAnsi="Times New Roman" w:cs="Times New Roman"/>
                <w:b/>
                <w:sz w:val="24"/>
                <w:szCs w:val="24"/>
                <w:lang w:val="sr-Cyrl-RS"/>
              </w:rPr>
              <w:t>грађевинске и комуналне послове и инвестиционо планирање</w:t>
            </w:r>
            <w:r w:rsidR="00133119" w:rsidRPr="00133119">
              <w:rPr>
                <w:rFonts w:ascii="Times New Roman" w:hAnsi="Times New Roman" w:cs="Times New Roman"/>
                <w:b/>
                <w:sz w:val="24"/>
                <w:szCs w:val="24"/>
              </w:rPr>
              <w:t>,</w:t>
            </w:r>
            <w:r w:rsidR="00133119" w:rsidRPr="00133119">
              <w:rPr>
                <w:rFonts w:ascii="Times New Roman" w:hAnsi="Times New Roman" w:cs="Times New Roman"/>
                <w:b/>
                <w:sz w:val="24"/>
                <w:szCs w:val="24"/>
                <w:lang w:val="sr-Cyrl-RS"/>
              </w:rPr>
              <w:t xml:space="preserve"> Одсек за грађевинске послове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110" w:type="dxa"/>
        <w:tblLayout w:type="fixed"/>
        <w:tblCellMar>
          <w:top w:w="45" w:type="dxa"/>
          <w:left w:w="45" w:type="dxa"/>
          <w:bottom w:w="45" w:type="dxa"/>
          <w:right w:w="45" w:type="dxa"/>
        </w:tblCellMar>
        <w:tblLook w:val="04A0" w:firstRow="1" w:lastRow="0" w:firstColumn="1" w:lastColumn="0" w:noHBand="0" w:noVBand="1"/>
      </w:tblPr>
      <w:tblGrid>
        <w:gridCol w:w="1782"/>
        <w:gridCol w:w="8328"/>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AC379E" w:rsidTr="00023990">
        <w:tc>
          <w:tcPr>
            <w:tcW w:w="1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575"/>
        <w:gridCol w:w="7516"/>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AC379E">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711"/>
        <w:gridCol w:w="2135"/>
        <w:gridCol w:w="3288"/>
        <w:gridCol w:w="195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Средња школа/гимназија*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Трајање средњег образовања и смер 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Занимање које сте стекли*</w:t>
            </w:r>
            <w:r>
              <w:rPr>
                <w:rFonts w:ascii="Times New Roman" w:eastAsia="Times New Roman" w:hAnsi="Times New Roman" w:cs="Times New Roman"/>
                <w:sz w:val="24"/>
                <w:szCs w:val="24"/>
              </w:rPr>
              <w:br/>
              <w:t>(не попуњавају кандидати који 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завршетка средњег образовања*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3118"/>
        <w:gridCol w:w="1764"/>
        <w:gridCol w:w="2808"/>
        <w:gridCol w:w="2401"/>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252"/>
        <w:gridCol w:w="2645"/>
        <w:gridCol w:w="2487"/>
        <w:gridCol w:w="270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Година стицања </w:t>
            </w:r>
            <w:r>
              <w:rPr>
                <w:rFonts w:ascii="Times New Roman" w:eastAsia="Times New Roman" w:hAnsi="Times New Roman" w:cs="Times New Roman"/>
                <w:sz w:val="24"/>
                <w:szCs w:val="24"/>
              </w:rPr>
              <w:lastRenderedPageBreak/>
              <w:t>сертификата</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837"/>
        <w:gridCol w:w="782"/>
        <w:gridCol w:w="598"/>
        <w:gridCol w:w="2966"/>
        <w:gridCol w:w="544"/>
        <w:gridCol w:w="544"/>
        <w:gridCol w:w="1820"/>
      </w:tblGrid>
      <w:tr w:rsidR="00AC379E">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AC379E">
        <w:tc>
          <w:tcPr>
            <w:tcW w:w="2836"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3531"/>
        <w:gridCol w:w="3936"/>
        <w:gridCol w:w="2624"/>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620"/>
        <w:gridCol w:w="3277"/>
        <w:gridCol w:w="3504"/>
        <w:gridCol w:w="1690"/>
      </w:tblGrid>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Кратак опис </w:t>
            </w:r>
            <w:r>
              <w:rPr>
                <w:rFonts w:ascii="Times New Roman" w:eastAsia="Times New Roman" w:hAnsi="Times New Roman" w:cs="Times New Roman"/>
                <w:sz w:val="24"/>
                <w:szCs w:val="24"/>
              </w:rPr>
              <w:lastRenderedPageBreak/>
              <w:t>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w:t>
            </w:r>
            <w:r>
              <w:rPr>
                <w:rFonts w:ascii="Times New Roman" w:eastAsia="Times New Roman" w:hAnsi="Times New Roman" w:cs="Times New Roman"/>
                <w:sz w:val="24"/>
                <w:szCs w:val="24"/>
              </w:rPr>
              <w:lastRenderedPageBreak/>
              <w:t>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w:t>
            </w:r>
            <w:r>
              <w:rPr>
                <w:rFonts w:ascii="Times New Roman" w:eastAsia="Times New Roman" w:hAnsi="Times New Roman" w:cs="Times New Roman"/>
                <w:sz w:val="24"/>
                <w:szCs w:val="24"/>
              </w:rPr>
              <w:lastRenderedPageBreak/>
              <w:t>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180" w:type="dxa"/>
              <w:tblInd w:w="7" w:type="dxa"/>
              <w:tblLayout w:type="fixed"/>
              <w:tblCellMar>
                <w:top w:w="45" w:type="dxa"/>
                <w:left w:w="45" w:type="dxa"/>
                <w:bottom w:w="45" w:type="dxa"/>
                <w:right w:w="45" w:type="dxa"/>
              </w:tblCellMar>
              <w:tblLook w:val="04A0" w:firstRow="1" w:lastRow="0" w:firstColumn="1" w:lastColumn="0" w:noHBand="0" w:noVBand="1"/>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beforeAutospacing="1" w:afterAutospacing="1" w:line="240" w:lineRule="auto"/>
              <w:rPr>
                <w:rFonts w:ascii="Times New Roman" w:eastAsia="Times New Roman" w:hAnsi="Times New Roman" w:cs="Times New Roman"/>
                <w:sz w:val="24"/>
                <w:szCs w:val="24"/>
              </w:rPr>
            </w:pP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180" w:type="dxa"/>
              <w:tblInd w:w="7" w:type="dxa"/>
              <w:tblLayout w:type="fixed"/>
              <w:tblCellMar>
                <w:top w:w="45" w:type="dxa"/>
                <w:left w:w="45" w:type="dxa"/>
                <w:bottom w:w="45" w:type="dxa"/>
                <w:right w:w="45" w:type="dxa"/>
              </w:tblCellMar>
              <w:tblLook w:val="04A0" w:firstRow="1" w:lastRow="0" w:firstColumn="1" w:lastColumn="0" w:noHBand="0" w:noVBand="1"/>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Сви изрази у овом обрасцу који су употребљени у мушком граматичком роду, односе се без разлике на особе женског и мушког рода.</w:t>
      </w:r>
      <w:proofErr w:type="gramEnd"/>
      <w:r>
        <w:rPr>
          <w:rFonts w:ascii="Times New Roman" w:eastAsia="Times New Roman" w:hAnsi="Times New Roman" w:cs="Times New Roman"/>
          <w:sz w:val="24"/>
          <w:szCs w:val="24"/>
        </w:rPr>
        <w:t xml:space="preserve"> </w:t>
      </w:r>
    </w:p>
    <w:p w:rsidR="00AC379E" w:rsidRDefault="00AC379E"/>
    <w:sectPr w:rsidR="00AC379E" w:rsidSect="00AC379E">
      <w:pgSz w:w="12240" w:h="15840"/>
      <w:pgMar w:top="1134" w:right="851" w:bottom="1134" w:left="1418" w:header="0" w:footer="0" w:gutter="0"/>
      <w:cols w:space="720"/>
      <w:formProt w:val="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76D" w:rsidRDefault="00B3176D" w:rsidP="00023990">
      <w:pPr>
        <w:spacing w:after="0" w:line="240" w:lineRule="auto"/>
      </w:pPr>
      <w:r>
        <w:separator/>
      </w:r>
    </w:p>
  </w:endnote>
  <w:endnote w:type="continuationSeparator" w:id="0">
    <w:p w:rsidR="00B3176D" w:rsidRDefault="00B3176D" w:rsidP="0002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76D" w:rsidRDefault="00B3176D" w:rsidP="00023990">
      <w:pPr>
        <w:spacing w:after="0" w:line="240" w:lineRule="auto"/>
      </w:pPr>
      <w:r>
        <w:separator/>
      </w:r>
    </w:p>
  </w:footnote>
  <w:footnote w:type="continuationSeparator" w:id="0">
    <w:p w:rsidR="00B3176D" w:rsidRDefault="00B3176D" w:rsidP="000239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9E"/>
    <w:rsid w:val="00023990"/>
    <w:rsid w:val="0006790A"/>
    <w:rsid w:val="000B32C8"/>
    <w:rsid w:val="00133119"/>
    <w:rsid w:val="002628CD"/>
    <w:rsid w:val="004A53EA"/>
    <w:rsid w:val="006607C8"/>
    <w:rsid w:val="00AC379E"/>
    <w:rsid w:val="00AD7433"/>
    <w:rsid w:val="00B3176D"/>
    <w:rsid w:val="00E8594C"/>
    <w:rsid w:val="00E91473"/>
    <w:rsid w:val="00E937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AC379E"/>
    <w:pPr>
      <w:keepNext/>
      <w:spacing w:before="240" w:after="120"/>
    </w:pPr>
    <w:rPr>
      <w:rFonts w:ascii="Liberation Sans" w:eastAsia="Microsoft YaHei" w:hAnsi="Liberation Sans" w:cs="Lucida Sans"/>
      <w:sz w:val="28"/>
      <w:szCs w:val="28"/>
    </w:rPr>
  </w:style>
  <w:style w:type="paragraph" w:styleId="BodyText">
    <w:name w:val="Body Text"/>
    <w:basedOn w:val="Normal"/>
    <w:rsid w:val="00AC379E"/>
    <w:pPr>
      <w:spacing w:after="140"/>
    </w:pPr>
  </w:style>
  <w:style w:type="paragraph" w:styleId="List">
    <w:name w:val="List"/>
    <w:basedOn w:val="BodyText"/>
    <w:rsid w:val="00AC379E"/>
    <w:rPr>
      <w:rFonts w:cs="Lucida Sans"/>
    </w:rPr>
  </w:style>
  <w:style w:type="paragraph" w:styleId="Caption">
    <w:name w:val="caption"/>
    <w:basedOn w:val="Normal"/>
    <w:qFormat/>
    <w:rsid w:val="00AC379E"/>
    <w:pPr>
      <w:suppressLineNumbers/>
      <w:spacing w:before="120" w:after="120"/>
    </w:pPr>
    <w:rPr>
      <w:rFonts w:cs="Lucida Sans"/>
      <w:i/>
      <w:iCs/>
      <w:sz w:val="24"/>
      <w:szCs w:val="24"/>
    </w:rPr>
  </w:style>
  <w:style w:type="paragraph" w:customStyle="1" w:styleId="Index">
    <w:name w:val="Index"/>
    <w:basedOn w:val="Normal"/>
    <w:qFormat/>
    <w:rsid w:val="00AC379E"/>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990"/>
  </w:style>
  <w:style w:type="paragraph" w:styleId="Footer">
    <w:name w:val="footer"/>
    <w:basedOn w:val="Normal"/>
    <w:link w:val="FooterChar"/>
    <w:uiPriority w:val="99"/>
    <w:unhideWhenUsed/>
    <w:rsid w:val="0002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9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AC379E"/>
    <w:pPr>
      <w:keepNext/>
      <w:spacing w:before="240" w:after="120"/>
    </w:pPr>
    <w:rPr>
      <w:rFonts w:ascii="Liberation Sans" w:eastAsia="Microsoft YaHei" w:hAnsi="Liberation Sans" w:cs="Lucida Sans"/>
      <w:sz w:val="28"/>
      <w:szCs w:val="28"/>
    </w:rPr>
  </w:style>
  <w:style w:type="paragraph" w:styleId="BodyText">
    <w:name w:val="Body Text"/>
    <w:basedOn w:val="Normal"/>
    <w:rsid w:val="00AC379E"/>
    <w:pPr>
      <w:spacing w:after="140"/>
    </w:pPr>
  </w:style>
  <w:style w:type="paragraph" w:styleId="List">
    <w:name w:val="List"/>
    <w:basedOn w:val="BodyText"/>
    <w:rsid w:val="00AC379E"/>
    <w:rPr>
      <w:rFonts w:cs="Lucida Sans"/>
    </w:rPr>
  </w:style>
  <w:style w:type="paragraph" w:styleId="Caption">
    <w:name w:val="caption"/>
    <w:basedOn w:val="Normal"/>
    <w:qFormat/>
    <w:rsid w:val="00AC379E"/>
    <w:pPr>
      <w:suppressLineNumbers/>
      <w:spacing w:before="120" w:after="120"/>
    </w:pPr>
    <w:rPr>
      <w:rFonts w:cs="Lucida Sans"/>
      <w:i/>
      <w:iCs/>
      <w:sz w:val="24"/>
      <w:szCs w:val="24"/>
    </w:rPr>
  </w:style>
  <w:style w:type="paragraph" w:customStyle="1" w:styleId="Index">
    <w:name w:val="Index"/>
    <w:basedOn w:val="Normal"/>
    <w:qFormat/>
    <w:rsid w:val="00AC379E"/>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990"/>
  </w:style>
  <w:style w:type="paragraph" w:styleId="Footer">
    <w:name w:val="footer"/>
    <w:basedOn w:val="Normal"/>
    <w:link w:val="FooterChar"/>
    <w:uiPriority w:val="99"/>
    <w:unhideWhenUsed/>
    <w:rsid w:val="0002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smaric</cp:lastModifiedBy>
  <cp:revision>3</cp:revision>
  <dcterms:created xsi:type="dcterms:W3CDTF">2025-09-19T09:49:00Z</dcterms:created>
  <dcterms:modified xsi:type="dcterms:W3CDTF">2025-09-19T09:52:00Z</dcterms:modified>
  <dc:language>en-US</dc:language>
</cp:coreProperties>
</file>